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170" w14:textId="77777777" w:rsidR="002C078D" w:rsidRPr="00DD07DC" w:rsidRDefault="003C2BCA" w:rsidP="00C506B1">
      <w:pPr>
        <w:contextualSpacing/>
        <w:jc w:val="center"/>
        <w:rPr>
          <w:b/>
        </w:rPr>
      </w:pPr>
      <w:r w:rsidRPr="00DD07DC">
        <w:rPr>
          <w:b/>
        </w:rPr>
        <w:t>NDMEA Meeting</w:t>
      </w:r>
    </w:p>
    <w:p w14:paraId="28CAED51" w14:textId="77777777" w:rsidR="003C2BCA" w:rsidRPr="00DD07DC" w:rsidRDefault="003C2BCA" w:rsidP="00C506B1">
      <w:pPr>
        <w:contextualSpacing/>
        <w:jc w:val="center"/>
        <w:rPr>
          <w:b/>
        </w:rPr>
      </w:pPr>
      <w:r w:rsidRPr="00DD07DC">
        <w:rPr>
          <w:b/>
        </w:rPr>
        <w:t>October 5, 2019</w:t>
      </w:r>
    </w:p>
    <w:p w14:paraId="4F79D4C0" w14:textId="0C0BA846" w:rsidR="003C2BCA" w:rsidRPr="002B400A" w:rsidRDefault="002B400A" w:rsidP="002B400A">
      <w:pPr>
        <w:contextualSpacing/>
        <w:jc w:val="center"/>
        <w:rPr>
          <w:b/>
        </w:rPr>
      </w:pPr>
      <w:r>
        <w:rPr>
          <w:b/>
        </w:rPr>
        <w:t xml:space="preserve">Jamestown High School </w:t>
      </w:r>
    </w:p>
    <w:p w14:paraId="0FE3B68D" w14:textId="77777777" w:rsidR="003C2BCA" w:rsidRDefault="003C2BCA" w:rsidP="003C2BCA">
      <w:r>
        <w:t xml:space="preserve">Call to Order- </w:t>
      </w:r>
      <w:r w:rsidR="00881111">
        <w:t>Sara Baumann- President</w:t>
      </w:r>
    </w:p>
    <w:p w14:paraId="2DDEE8CF" w14:textId="77777777" w:rsidR="003C2BCA" w:rsidRDefault="003C2BCA" w:rsidP="003C2BCA">
      <w:r>
        <w:t xml:space="preserve">Attending- </w:t>
      </w:r>
      <w:r w:rsidR="0083110A">
        <w:t>Sara</w:t>
      </w:r>
      <w:r>
        <w:t xml:space="preserve"> Baumann, Sara Lichtblau, Lindsey </w:t>
      </w:r>
      <w:proofErr w:type="spellStart"/>
      <w:r>
        <w:t>Tafelmeyer</w:t>
      </w:r>
      <w:proofErr w:type="spellEnd"/>
      <w:r>
        <w:t xml:space="preserve">, Mark Herold, Dawn Helfrich, Lacey Hanson, Brian Saylor, Jeremy </w:t>
      </w:r>
      <w:proofErr w:type="spellStart"/>
      <w:r>
        <w:t>Overbeck</w:t>
      </w:r>
      <w:proofErr w:type="spellEnd"/>
      <w:r>
        <w:t xml:space="preserve">, Sara Harlow, </w:t>
      </w:r>
      <w:r w:rsidR="0083110A">
        <w:t xml:space="preserve">Elizabeth Haugen, </w:t>
      </w:r>
      <w:r w:rsidR="00881111">
        <w:t>Amy DeWitt, &amp; Cheryl McIntyre.</w:t>
      </w:r>
    </w:p>
    <w:p w14:paraId="5B961FC5" w14:textId="77777777" w:rsidR="003C2BCA" w:rsidRDefault="003C2BCA" w:rsidP="003C2BCA">
      <w:r>
        <w:t xml:space="preserve">Brian </w:t>
      </w:r>
      <w:r w:rsidR="00881111">
        <w:t xml:space="preserve">Saylor </w:t>
      </w:r>
      <w:r>
        <w:t>moved to approve minutes- Sarah Harlow seconded</w:t>
      </w:r>
    </w:p>
    <w:p w14:paraId="294DA8DA" w14:textId="77777777" w:rsidR="009C7B64" w:rsidRDefault="009C7B64" w:rsidP="00881111">
      <w:pPr>
        <w:pStyle w:val="ListParagraph"/>
        <w:numPr>
          <w:ilvl w:val="0"/>
          <w:numId w:val="1"/>
        </w:numPr>
      </w:pPr>
      <w:r>
        <w:t>Reports:</w:t>
      </w:r>
    </w:p>
    <w:p w14:paraId="23537655" w14:textId="77777777" w:rsidR="00881111" w:rsidRDefault="00881111" w:rsidP="009C7B64">
      <w:pPr>
        <w:pStyle w:val="ListParagraph"/>
        <w:numPr>
          <w:ilvl w:val="1"/>
          <w:numId w:val="1"/>
        </w:numPr>
      </w:pPr>
      <w:r>
        <w:t>Presidential Report-</w:t>
      </w:r>
    </w:p>
    <w:p w14:paraId="53EF6B20" w14:textId="77777777" w:rsidR="00881111" w:rsidRDefault="003C2BCA" w:rsidP="009C7B64">
      <w:pPr>
        <w:pStyle w:val="ListParagraph"/>
        <w:numPr>
          <w:ilvl w:val="2"/>
          <w:numId w:val="1"/>
        </w:numPr>
      </w:pPr>
      <w:r>
        <w:t xml:space="preserve">Sara Baumann reported on </w:t>
      </w:r>
      <w:r w:rsidR="0083110A">
        <w:t xml:space="preserve">National </w:t>
      </w:r>
      <w:proofErr w:type="spellStart"/>
      <w:r>
        <w:t>Nafme</w:t>
      </w:r>
      <w:proofErr w:type="spellEnd"/>
      <w:r>
        <w:t xml:space="preserve"> Meeting</w:t>
      </w:r>
      <w:r w:rsidR="0008256D">
        <w:t>.</w:t>
      </w:r>
    </w:p>
    <w:p w14:paraId="22ED9912" w14:textId="77777777" w:rsidR="00881111" w:rsidRDefault="0008256D" w:rsidP="009C7B64">
      <w:pPr>
        <w:pStyle w:val="ListParagraph"/>
        <w:numPr>
          <w:ilvl w:val="2"/>
          <w:numId w:val="1"/>
        </w:numPr>
      </w:pPr>
      <w:r>
        <w:t>They reported on the Grant for Music Education for North Dakota.</w:t>
      </w:r>
    </w:p>
    <w:p w14:paraId="10161757" w14:textId="77777777" w:rsidR="00881111" w:rsidRDefault="00536B07" w:rsidP="009C7B64">
      <w:pPr>
        <w:pStyle w:val="ListParagraph"/>
        <w:numPr>
          <w:ilvl w:val="2"/>
          <w:numId w:val="1"/>
        </w:numPr>
      </w:pPr>
      <w:r>
        <w:t xml:space="preserve">Current </w:t>
      </w:r>
      <w:proofErr w:type="spellStart"/>
      <w:r>
        <w:t>Nafme</w:t>
      </w:r>
      <w:proofErr w:type="spellEnd"/>
      <w:r>
        <w:t xml:space="preserve"> focus- </w:t>
      </w:r>
      <w:r w:rsidR="003C2BCA">
        <w:t xml:space="preserve">Gender </w:t>
      </w:r>
      <w:r>
        <w:t xml:space="preserve">Equality, </w:t>
      </w:r>
      <w:r w:rsidR="003C2BCA">
        <w:t>Special Needs</w:t>
      </w:r>
      <w:r>
        <w:t xml:space="preserve">, </w:t>
      </w:r>
      <w:r w:rsidR="003C2BCA">
        <w:t>Collegiate Voting</w:t>
      </w:r>
    </w:p>
    <w:p w14:paraId="3A8A293E" w14:textId="77777777" w:rsidR="003C2BCA" w:rsidRDefault="003C2BCA" w:rsidP="009C7B64">
      <w:pPr>
        <w:pStyle w:val="ListParagraph"/>
        <w:numPr>
          <w:ilvl w:val="2"/>
          <w:numId w:val="1"/>
        </w:numPr>
      </w:pPr>
      <w:r>
        <w:t>Mark</w:t>
      </w:r>
      <w:r w:rsidR="00536B07">
        <w:t xml:space="preserve"> Herold</w:t>
      </w:r>
      <w:r>
        <w:t>, Lindsey</w:t>
      </w:r>
      <w:r w:rsidR="00536B07">
        <w:t xml:space="preserve"> </w:t>
      </w:r>
      <w:proofErr w:type="spellStart"/>
      <w:r w:rsidR="00536B07">
        <w:t>Tafelymeyer</w:t>
      </w:r>
      <w:proofErr w:type="spellEnd"/>
      <w:r>
        <w:t xml:space="preserve">, </w:t>
      </w:r>
      <w:r w:rsidR="00881111">
        <w:t xml:space="preserve">Sara Baumann, and </w:t>
      </w:r>
      <w:r>
        <w:t xml:space="preserve">Brian </w:t>
      </w:r>
      <w:r w:rsidR="00881111">
        <w:t xml:space="preserve">Saylor </w:t>
      </w:r>
      <w:r>
        <w:t>went to Washington DC to advocate for Music Education.</w:t>
      </w:r>
    </w:p>
    <w:p w14:paraId="615CF1AF" w14:textId="77777777" w:rsidR="00881111" w:rsidRDefault="00881111" w:rsidP="009C7B64">
      <w:pPr>
        <w:pStyle w:val="ListParagraph"/>
        <w:numPr>
          <w:ilvl w:val="1"/>
          <w:numId w:val="1"/>
        </w:numPr>
      </w:pPr>
      <w:r>
        <w:t>Financial Report-</w:t>
      </w:r>
    </w:p>
    <w:p w14:paraId="45B0AF53" w14:textId="77777777" w:rsidR="00881111" w:rsidRDefault="003C2BCA" w:rsidP="009C7B64">
      <w:pPr>
        <w:pStyle w:val="ListParagraph"/>
        <w:numPr>
          <w:ilvl w:val="2"/>
          <w:numId w:val="1"/>
        </w:numPr>
      </w:pPr>
      <w:r>
        <w:t xml:space="preserve">Lindsey </w:t>
      </w:r>
      <w:proofErr w:type="spellStart"/>
      <w:r>
        <w:t>Tafelmeyer</w:t>
      </w:r>
      <w:proofErr w:type="spellEnd"/>
      <w:r w:rsidR="0008256D">
        <w:t xml:space="preserve"> </w:t>
      </w:r>
      <w:r>
        <w:t xml:space="preserve">reported that current bank balance is </w:t>
      </w:r>
      <w:r w:rsidR="0008256D">
        <w:t>$25318.63</w:t>
      </w:r>
      <w:r>
        <w:t xml:space="preserve">.  </w:t>
      </w:r>
      <w:r w:rsidR="0008256D">
        <w:t>Net of $1397.58</w:t>
      </w:r>
    </w:p>
    <w:p w14:paraId="2642DA72" w14:textId="77777777" w:rsidR="00881111" w:rsidRDefault="003C2BCA" w:rsidP="009C7B64">
      <w:pPr>
        <w:pStyle w:val="ListParagraph"/>
        <w:numPr>
          <w:ilvl w:val="3"/>
          <w:numId w:val="1"/>
        </w:numPr>
      </w:pPr>
      <w:r>
        <w:t>She has already taken care of some flights for headliners.</w:t>
      </w:r>
    </w:p>
    <w:p w14:paraId="6DC31257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 xml:space="preserve">Membership is up. </w:t>
      </w:r>
    </w:p>
    <w:p w14:paraId="6FA38605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 xml:space="preserve">Dues are up.  </w:t>
      </w:r>
    </w:p>
    <w:p w14:paraId="6F5955BD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>Journal advertising is up.</w:t>
      </w:r>
    </w:p>
    <w:p w14:paraId="513B3177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>Square income is conference income and National Guard.</w:t>
      </w:r>
    </w:p>
    <w:p w14:paraId="66E57B2B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 xml:space="preserve">Some fees are paid ahead (down payment) of time for multiple years which creates a </w:t>
      </w:r>
      <w:proofErr w:type="gramStart"/>
      <w:r>
        <w:t>skewed</w:t>
      </w:r>
      <w:proofErr w:type="gramEnd"/>
      <w:r>
        <w:t xml:space="preserve"> budget.</w:t>
      </w:r>
    </w:p>
    <w:p w14:paraId="0CB311C4" w14:textId="77777777" w:rsidR="00881111" w:rsidRDefault="0008256D" w:rsidP="009C7B64">
      <w:pPr>
        <w:pStyle w:val="ListParagraph"/>
        <w:numPr>
          <w:ilvl w:val="3"/>
          <w:numId w:val="1"/>
        </w:numPr>
      </w:pPr>
      <w:r>
        <w:t>Lindsey would like to explore using a different bank.  Bank fees/charges- Suggested- American Bank- free online mobile banking; Capitol Credit Un</w:t>
      </w:r>
      <w:r w:rsidR="0083110A">
        <w:t xml:space="preserve">ion- service fee if under $3000; Bismarck- BNC </w:t>
      </w:r>
    </w:p>
    <w:p w14:paraId="4CBD4A51" w14:textId="77777777" w:rsidR="0083110A" w:rsidRDefault="0083110A" w:rsidP="009C7B64">
      <w:pPr>
        <w:pStyle w:val="ListParagraph"/>
        <w:numPr>
          <w:ilvl w:val="3"/>
          <w:numId w:val="1"/>
        </w:numPr>
      </w:pPr>
      <w:r>
        <w:t xml:space="preserve">Where do we see our association growing? Can we get sponsorships to assist </w:t>
      </w:r>
      <w:proofErr w:type="gramStart"/>
      <w:r>
        <w:t>membership.</w:t>
      </w:r>
      <w:proofErr w:type="gramEnd"/>
    </w:p>
    <w:p w14:paraId="14D8F585" w14:textId="77777777" w:rsidR="002462FB" w:rsidRPr="009C7B64" w:rsidRDefault="002462FB" w:rsidP="009C7B64">
      <w:pPr>
        <w:pStyle w:val="ListParagraph"/>
        <w:numPr>
          <w:ilvl w:val="1"/>
          <w:numId w:val="1"/>
        </w:numPr>
      </w:pPr>
      <w:r w:rsidRPr="009C7B64">
        <w:t>Journal Report</w:t>
      </w:r>
    </w:p>
    <w:p w14:paraId="624FBEF7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>More ads this year- more variety</w:t>
      </w:r>
    </w:p>
    <w:p w14:paraId="285DE6CB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>More submissions for articles from a variety of educators</w:t>
      </w:r>
    </w:p>
    <w:p w14:paraId="356BC427" w14:textId="77777777" w:rsidR="002462FB" w:rsidRPr="007E436E" w:rsidRDefault="002462FB" w:rsidP="007E436E">
      <w:pPr>
        <w:pStyle w:val="ListParagraph"/>
        <w:numPr>
          <w:ilvl w:val="2"/>
          <w:numId w:val="1"/>
        </w:numPr>
      </w:pPr>
      <w:r>
        <w:t>Looking into updating the NDMEA logo.  Needs to be put into a current format.</w:t>
      </w:r>
    </w:p>
    <w:p w14:paraId="0250CDCF" w14:textId="20DCFA70" w:rsidR="009C7B64" w:rsidRDefault="00881111" w:rsidP="009C7B64">
      <w:pPr>
        <w:pStyle w:val="ListParagraph"/>
        <w:numPr>
          <w:ilvl w:val="1"/>
          <w:numId w:val="1"/>
        </w:numPr>
      </w:pPr>
      <w:commentRangeStart w:id="0"/>
      <w:r w:rsidRPr="009C7B64">
        <w:t>E</w:t>
      </w:r>
      <w:r w:rsidR="009C7B64">
        <w:t>xecuti</w:t>
      </w:r>
      <w:r w:rsidR="0017792D">
        <w:t>v</w:t>
      </w:r>
      <w:r w:rsidRPr="009C7B64">
        <w:t>e</w:t>
      </w:r>
      <w:commentRangeEnd w:id="0"/>
      <w:r w:rsidR="002462FB" w:rsidRPr="009C7B64">
        <w:rPr>
          <w:rStyle w:val="CommentReference"/>
        </w:rPr>
        <w:commentReference w:id="0"/>
      </w:r>
      <w:r w:rsidRPr="009C7B64">
        <w:t xml:space="preserve"> Officer Report</w:t>
      </w:r>
    </w:p>
    <w:p w14:paraId="70F4362B" w14:textId="77777777" w:rsidR="00881111" w:rsidRDefault="0083110A" w:rsidP="009C7B64">
      <w:pPr>
        <w:pStyle w:val="ListParagraph"/>
        <w:numPr>
          <w:ilvl w:val="2"/>
          <w:numId w:val="1"/>
        </w:numPr>
      </w:pPr>
      <w:r>
        <w:t xml:space="preserve">Sara Baumann and Brian Saylor did an excellent job advocating for the grant.  </w:t>
      </w:r>
    </w:p>
    <w:p w14:paraId="63CF03C3" w14:textId="77777777" w:rsidR="0083110A" w:rsidRDefault="0083110A" w:rsidP="009C7B64">
      <w:pPr>
        <w:pStyle w:val="ListParagraph"/>
        <w:numPr>
          <w:ilvl w:val="2"/>
          <w:numId w:val="1"/>
        </w:numPr>
      </w:pPr>
      <w:r>
        <w:t xml:space="preserve">Thank you </w:t>
      </w:r>
      <w:r w:rsidR="00881111">
        <w:t xml:space="preserve">also </w:t>
      </w:r>
      <w:r>
        <w:t xml:space="preserve">to Levi Andrus.  </w:t>
      </w:r>
    </w:p>
    <w:p w14:paraId="17D02F3A" w14:textId="77777777" w:rsidR="002462FB" w:rsidRPr="009C7B64" w:rsidRDefault="002462FB" w:rsidP="009C7B64">
      <w:pPr>
        <w:pStyle w:val="ListParagraph"/>
        <w:numPr>
          <w:ilvl w:val="2"/>
          <w:numId w:val="1"/>
        </w:numPr>
      </w:pPr>
      <w:r w:rsidRPr="009C7B64">
        <w:t>Conference Space-</w:t>
      </w:r>
    </w:p>
    <w:p w14:paraId="28B08050" w14:textId="77777777" w:rsidR="002462FB" w:rsidRDefault="002462FB" w:rsidP="009C7B64">
      <w:pPr>
        <w:pStyle w:val="ListParagraph"/>
        <w:numPr>
          <w:ilvl w:val="3"/>
          <w:numId w:val="1"/>
        </w:numPr>
      </w:pPr>
      <w:r>
        <w:t>Back to back with Boys Basketball ending on Saturday.  Setup will need to happen on Sunday.</w:t>
      </w:r>
    </w:p>
    <w:p w14:paraId="16375867" w14:textId="77777777" w:rsidR="002462FB" w:rsidRDefault="002462FB" w:rsidP="009C7B64">
      <w:pPr>
        <w:pStyle w:val="ListParagraph"/>
        <w:numPr>
          <w:ilvl w:val="3"/>
          <w:numId w:val="1"/>
        </w:numPr>
      </w:pPr>
      <w:r>
        <w:t>Networking and observation time can be listed</w:t>
      </w:r>
    </w:p>
    <w:p w14:paraId="64472B00" w14:textId="77777777" w:rsidR="002462FB" w:rsidRDefault="002462FB" w:rsidP="007E436E">
      <w:pPr>
        <w:pStyle w:val="ListParagraph"/>
        <w:numPr>
          <w:ilvl w:val="3"/>
          <w:numId w:val="1"/>
        </w:numPr>
      </w:pPr>
      <w:r>
        <w:t>Assign specific rooms for orchestra re-auditions</w:t>
      </w:r>
    </w:p>
    <w:p w14:paraId="19499910" w14:textId="77777777" w:rsidR="0083110A" w:rsidRPr="009C7B64" w:rsidRDefault="00881111" w:rsidP="009C7B64">
      <w:pPr>
        <w:pStyle w:val="ListParagraph"/>
        <w:numPr>
          <w:ilvl w:val="1"/>
          <w:numId w:val="1"/>
        </w:numPr>
      </w:pPr>
      <w:r w:rsidRPr="009C7B64">
        <w:t>Technology/Website Report</w:t>
      </w:r>
    </w:p>
    <w:p w14:paraId="3781AA2B" w14:textId="77777777" w:rsidR="00881111" w:rsidRPr="00881111" w:rsidRDefault="0083110A" w:rsidP="009C7B64">
      <w:pPr>
        <w:pStyle w:val="ListParagraph"/>
        <w:numPr>
          <w:ilvl w:val="2"/>
          <w:numId w:val="1"/>
        </w:numPr>
        <w:rPr>
          <w:b/>
        </w:rPr>
      </w:pPr>
      <w:r>
        <w:t xml:space="preserve">There is an uptick with time-sensitive </w:t>
      </w:r>
      <w:proofErr w:type="spellStart"/>
      <w:proofErr w:type="gramStart"/>
      <w:r>
        <w:t>ed</w:t>
      </w:r>
      <w:proofErr w:type="spellEnd"/>
      <w:proofErr w:type="gramEnd"/>
      <w:r>
        <w:t xml:space="preserve"> grants.</w:t>
      </w:r>
    </w:p>
    <w:p w14:paraId="046A05AC" w14:textId="77777777" w:rsidR="00881111" w:rsidRPr="00881111" w:rsidRDefault="0083110A" w:rsidP="009C7B64">
      <w:pPr>
        <w:pStyle w:val="ListParagraph"/>
        <w:numPr>
          <w:ilvl w:val="2"/>
          <w:numId w:val="1"/>
        </w:numPr>
        <w:rPr>
          <w:b/>
        </w:rPr>
      </w:pPr>
      <w:r>
        <w:t>Lindsey has looked into getting a G Suite for each NDMEA board member to share information.</w:t>
      </w:r>
    </w:p>
    <w:p w14:paraId="726846FC" w14:textId="77777777" w:rsidR="00881111" w:rsidRPr="00881111" w:rsidRDefault="00881111" w:rsidP="009C7B64">
      <w:pPr>
        <w:pStyle w:val="ListParagraph"/>
        <w:numPr>
          <w:ilvl w:val="2"/>
          <w:numId w:val="1"/>
        </w:numPr>
        <w:rPr>
          <w:b/>
        </w:rPr>
      </w:pPr>
      <w:r>
        <w:t>The website is c</w:t>
      </w:r>
      <w:r w:rsidR="00536B07">
        <w:t>ontinually u</w:t>
      </w:r>
      <w:r w:rsidR="0083110A">
        <w:t xml:space="preserve">pdated over the season.  </w:t>
      </w:r>
    </w:p>
    <w:p w14:paraId="257837E5" w14:textId="516DE2F3" w:rsidR="002462FB" w:rsidRPr="002462FB" w:rsidRDefault="0083110A" w:rsidP="009C7B64">
      <w:pPr>
        <w:pStyle w:val="ListParagraph"/>
        <w:numPr>
          <w:ilvl w:val="2"/>
          <w:numId w:val="1"/>
        </w:numPr>
        <w:rPr>
          <w:b/>
        </w:rPr>
      </w:pPr>
      <w:r>
        <w:t xml:space="preserve">Social Media- </w:t>
      </w:r>
      <w:r w:rsidR="00881111">
        <w:t>We have a p</w:t>
      </w:r>
      <w:r>
        <w:t xml:space="preserve">ositive </w:t>
      </w:r>
      <w:r w:rsidR="0017792D">
        <w:t>Facebook</w:t>
      </w:r>
      <w:r>
        <w:t xml:space="preserve"> presence.  Thank you t</w:t>
      </w:r>
      <w:r w:rsidR="00881111">
        <w:t>o Brian Saylor, Sara Baumann, and Sarah Harlow for contributing.</w:t>
      </w:r>
    </w:p>
    <w:p w14:paraId="100519E5" w14:textId="77777777" w:rsidR="002462FB" w:rsidRPr="007E436E" w:rsidRDefault="002462FB" w:rsidP="007E436E">
      <w:pPr>
        <w:pStyle w:val="ListParagraph"/>
        <w:numPr>
          <w:ilvl w:val="2"/>
          <w:numId w:val="1"/>
        </w:numPr>
        <w:rPr>
          <w:b/>
        </w:rPr>
      </w:pPr>
      <w:r w:rsidRPr="002462FB">
        <w:t>Online</w:t>
      </w:r>
      <w:r w:rsidRPr="002462FB">
        <w:rPr>
          <w:b/>
        </w:rPr>
        <w:t xml:space="preserve"> </w:t>
      </w:r>
      <w:r>
        <w:t xml:space="preserve">registration was </w:t>
      </w:r>
      <w:r w:rsidR="00536B07">
        <w:t>successful.  It is now available for advertising as well as registration.  Members commented on the positive efficiency.</w:t>
      </w:r>
    </w:p>
    <w:p w14:paraId="2EBF2788" w14:textId="77777777" w:rsidR="002462FB" w:rsidRPr="002462FB" w:rsidRDefault="00CB1B0C" w:rsidP="009C7B64">
      <w:pPr>
        <w:pStyle w:val="ListParagraph"/>
        <w:numPr>
          <w:ilvl w:val="1"/>
          <w:numId w:val="1"/>
        </w:numPr>
      </w:pPr>
      <w:r w:rsidRPr="002462FB">
        <w:lastRenderedPageBreak/>
        <w:t>Membership Report-</w:t>
      </w:r>
    </w:p>
    <w:p w14:paraId="765C4EDD" w14:textId="77777777" w:rsidR="00CB1B0C" w:rsidRPr="002462FB" w:rsidRDefault="006331D0" w:rsidP="009C7B64">
      <w:pPr>
        <w:pStyle w:val="ListParagraph"/>
        <w:numPr>
          <w:ilvl w:val="2"/>
          <w:numId w:val="1"/>
        </w:numPr>
        <w:rPr>
          <w:b/>
        </w:rPr>
      </w:pPr>
      <w:r>
        <w:t>Mark Herold will send out reminders to those people whose memberships have expired.  Send an encouraging email.  Possibly ask DPI for list of music edu</w:t>
      </w:r>
      <w:r w:rsidR="00CB1B0C">
        <w:t>c</w:t>
      </w:r>
      <w:r>
        <w:t>ators in the state.</w:t>
      </w:r>
      <w:r w:rsidR="00CB1B0C">
        <w:t xml:space="preserve"> Send him suggestions of highlights to include.</w:t>
      </w:r>
    </w:p>
    <w:p w14:paraId="4E4A78E8" w14:textId="77777777" w:rsidR="002462FB" w:rsidRDefault="00CB1B0C" w:rsidP="009C7B64">
      <w:pPr>
        <w:pStyle w:val="ListParagraph"/>
        <w:numPr>
          <w:ilvl w:val="1"/>
          <w:numId w:val="1"/>
        </w:numPr>
      </w:pPr>
      <w:r w:rsidRPr="002462FB">
        <w:t>Collegiate report-</w:t>
      </w:r>
      <w:r>
        <w:t xml:space="preserve"> </w:t>
      </w:r>
      <w:r w:rsidR="00296ED4">
        <w:t>Regional representatives and alumni could reach out to individual colleges.</w:t>
      </w:r>
    </w:p>
    <w:p w14:paraId="1A0D499B" w14:textId="77777777" w:rsidR="002462FB" w:rsidRDefault="00CB1B0C" w:rsidP="009C7B64">
      <w:pPr>
        <w:pStyle w:val="ListParagraph"/>
        <w:numPr>
          <w:ilvl w:val="2"/>
          <w:numId w:val="1"/>
        </w:numPr>
      </w:pPr>
      <w:r>
        <w:t xml:space="preserve">Can we do more to engage collegiate members?   </w:t>
      </w:r>
    </w:p>
    <w:p w14:paraId="0ACD7350" w14:textId="77777777" w:rsidR="002462FB" w:rsidRDefault="00CB1B0C" w:rsidP="009C7B64">
      <w:pPr>
        <w:pStyle w:val="ListParagraph"/>
        <w:numPr>
          <w:ilvl w:val="2"/>
          <w:numId w:val="1"/>
        </w:numPr>
      </w:pPr>
      <w:r>
        <w:t xml:space="preserve">Could we do a workshop during the intercollegiate events?  </w:t>
      </w:r>
    </w:p>
    <w:p w14:paraId="06CD79CA" w14:textId="77777777" w:rsidR="002462FB" w:rsidRDefault="00CB1B0C" w:rsidP="009C7B64">
      <w:pPr>
        <w:pStyle w:val="ListParagraph"/>
        <w:numPr>
          <w:ilvl w:val="2"/>
          <w:numId w:val="1"/>
        </w:numPr>
      </w:pPr>
      <w:r>
        <w:t xml:space="preserve">How can we work with the professors?  </w:t>
      </w:r>
    </w:p>
    <w:p w14:paraId="13C5F6EE" w14:textId="77777777" w:rsidR="00296ED4" w:rsidRDefault="00CB1B0C" w:rsidP="009C7B64">
      <w:pPr>
        <w:pStyle w:val="ListParagraph"/>
        <w:numPr>
          <w:ilvl w:val="2"/>
          <w:numId w:val="1"/>
        </w:numPr>
      </w:pPr>
      <w:r>
        <w:t>Could the collegiate kids perform in the lobby?</w:t>
      </w:r>
    </w:p>
    <w:p w14:paraId="2C9EB2F2" w14:textId="77777777" w:rsidR="002462FB" w:rsidRDefault="002462FB" w:rsidP="009C7B64">
      <w:pPr>
        <w:pStyle w:val="ListParagraph"/>
        <w:numPr>
          <w:ilvl w:val="1"/>
          <w:numId w:val="1"/>
        </w:numPr>
      </w:pPr>
      <w:r>
        <w:t>ND ALL STATE Report- Cheryl McIntyre- All State Chair</w:t>
      </w:r>
    </w:p>
    <w:p w14:paraId="5F43C760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>Sunday-Monday-Tuesday normally has fewer concert attendees than weekend concerts.</w:t>
      </w:r>
    </w:p>
    <w:p w14:paraId="4644A96F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>Chris Harvey is co-chairing with Mark Herold who will be taking over the All State Band Chair.</w:t>
      </w:r>
    </w:p>
    <w:p w14:paraId="5324CEF4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 xml:space="preserve">Chris </w:t>
      </w:r>
      <w:proofErr w:type="spellStart"/>
      <w:r>
        <w:t>Dasovick</w:t>
      </w:r>
      <w:proofErr w:type="spellEnd"/>
      <w:r>
        <w:t xml:space="preserve"> has suggested that we tweak when Hall D is used for Dress Rehearsals.</w:t>
      </w:r>
    </w:p>
    <w:p w14:paraId="4624595B" w14:textId="77777777" w:rsidR="002462FB" w:rsidRPr="002462FB" w:rsidRDefault="002462FB" w:rsidP="009C7B64">
      <w:pPr>
        <w:pStyle w:val="ListParagraph"/>
        <w:numPr>
          <w:ilvl w:val="2"/>
          <w:numId w:val="1"/>
        </w:numPr>
      </w:pPr>
      <w:r w:rsidRPr="002462FB">
        <w:rPr>
          <w:color w:val="212121"/>
          <w:shd w:val="clear" w:color="auto" w:fill="FFFFFF"/>
        </w:rPr>
        <w:t>Admission fees- 15.00 to attend more than one concert.  $10/adult. $8/ages 5-12.  Free/under 5.</w:t>
      </w:r>
    </w:p>
    <w:p w14:paraId="7B84D56A" w14:textId="77777777" w:rsidR="002462FB" w:rsidRPr="002462FB" w:rsidRDefault="002462FB" w:rsidP="009C7B64">
      <w:pPr>
        <w:pStyle w:val="ListParagraph"/>
        <w:numPr>
          <w:ilvl w:val="2"/>
          <w:numId w:val="1"/>
        </w:numPr>
      </w:pPr>
      <w:r w:rsidRPr="002462FB">
        <w:rPr>
          <w:color w:val="212121"/>
          <w:shd w:val="clear" w:color="auto" w:fill="FFFFFF"/>
        </w:rPr>
        <w:t>No change in finances since our last meeting besides some music being purchased from All State.</w:t>
      </w:r>
    </w:p>
    <w:p w14:paraId="31FC5026" w14:textId="77777777" w:rsidR="002462FB" w:rsidRDefault="002462FB" w:rsidP="009C7B64">
      <w:pPr>
        <w:pStyle w:val="ListParagraph"/>
        <w:numPr>
          <w:ilvl w:val="2"/>
          <w:numId w:val="1"/>
        </w:numPr>
      </w:pPr>
      <w:r w:rsidRPr="002462FB">
        <w:rPr>
          <w:color w:val="212121"/>
          <w:shd w:val="clear" w:color="auto" w:fill="FFFFFF"/>
        </w:rPr>
        <w:t xml:space="preserve">Box 5- I hope to work with their rep directly this year.  </w:t>
      </w:r>
    </w:p>
    <w:p w14:paraId="379B9966" w14:textId="77777777" w:rsidR="002462FB" w:rsidRDefault="002462FB" w:rsidP="009C7B64">
      <w:pPr>
        <w:pStyle w:val="ListParagraph"/>
        <w:numPr>
          <w:ilvl w:val="2"/>
          <w:numId w:val="1"/>
        </w:numPr>
      </w:pPr>
      <w:r>
        <w:t>Additional concerns from the NDMEA Board</w:t>
      </w:r>
    </w:p>
    <w:p w14:paraId="67589E7E" w14:textId="77777777" w:rsidR="002462FB" w:rsidRDefault="00DB5B5D" w:rsidP="009C7B64">
      <w:pPr>
        <w:pStyle w:val="ListParagraph"/>
        <w:numPr>
          <w:ilvl w:val="3"/>
          <w:numId w:val="1"/>
        </w:numPr>
      </w:pPr>
      <w:r w:rsidRPr="00DB5B5D">
        <w:t xml:space="preserve">Can we split the </w:t>
      </w:r>
      <w:r w:rsidR="005E08A8">
        <w:t xml:space="preserve">manual </w:t>
      </w:r>
      <w:r w:rsidRPr="00DB5B5D">
        <w:t>information apart</w:t>
      </w:r>
      <w:r>
        <w:t xml:space="preserve"> into </w:t>
      </w:r>
      <w:r w:rsidR="005E08A8">
        <w:t>sections?</w:t>
      </w:r>
    </w:p>
    <w:p w14:paraId="4DC529B4" w14:textId="77777777" w:rsidR="009C7B64" w:rsidRDefault="009C7B64" w:rsidP="009C7B64">
      <w:pPr>
        <w:pStyle w:val="ListParagraph"/>
        <w:numPr>
          <w:ilvl w:val="4"/>
          <w:numId w:val="1"/>
        </w:numPr>
      </w:pPr>
      <w:r>
        <w:t>Teachers can read only the part that applies to them.</w:t>
      </w:r>
    </w:p>
    <w:p w14:paraId="1FDDC7BE" w14:textId="77777777" w:rsidR="009C7B64" w:rsidRDefault="009C7B64" w:rsidP="009C7B64">
      <w:pPr>
        <w:pStyle w:val="ListParagraph"/>
        <w:numPr>
          <w:ilvl w:val="4"/>
          <w:numId w:val="1"/>
        </w:numPr>
      </w:pPr>
      <w:r>
        <w:t xml:space="preserve">Had to publish multiple times for those who turned in information after the deadline. </w:t>
      </w:r>
    </w:p>
    <w:p w14:paraId="1A448656" w14:textId="77777777" w:rsidR="00DB5B5D" w:rsidRDefault="00DB5B5D" w:rsidP="009C7B64">
      <w:pPr>
        <w:pStyle w:val="ListParagraph"/>
        <w:numPr>
          <w:ilvl w:val="3"/>
          <w:numId w:val="1"/>
        </w:numPr>
      </w:pPr>
      <w:r>
        <w:t xml:space="preserve">Award winners- an award winner letter to be presented from NBA, ASTA, ACDA, and NDMEA which includes how many </w:t>
      </w:r>
      <w:r w:rsidR="005E08A8">
        <w:t>guests wi</w:t>
      </w:r>
      <w:r w:rsidR="009C7B64">
        <w:t>ll be allowed in without charge to eliminate confusion at the ticket booth.</w:t>
      </w:r>
    </w:p>
    <w:p w14:paraId="51E26191" w14:textId="77777777" w:rsidR="009C7B64" w:rsidRDefault="009C7B64" w:rsidP="003C2BCA">
      <w:pPr>
        <w:pStyle w:val="ListParagraph"/>
        <w:numPr>
          <w:ilvl w:val="0"/>
          <w:numId w:val="1"/>
        </w:numPr>
      </w:pPr>
      <w:r>
        <w:t>Old Business</w:t>
      </w:r>
    </w:p>
    <w:p w14:paraId="74C5C6B9" w14:textId="77777777" w:rsidR="009C7B64" w:rsidRDefault="005E08A8" w:rsidP="003C2BCA">
      <w:pPr>
        <w:pStyle w:val="ListParagraph"/>
        <w:numPr>
          <w:ilvl w:val="1"/>
          <w:numId w:val="1"/>
        </w:numPr>
      </w:pPr>
      <w:r w:rsidRPr="009C7B64">
        <w:t xml:space="preserve">Legislative ASK- ND Scholarship </w:t>
      </w:r>
    </w:p>
    <w:p w14:paraId="6265993F" w14:textId="77777777" w:rsidR="009C7B64" w:rsidRDefault="005E08A8" w:rsidP="003C2BCA">
      <w:pPr>
        <w:pStyle w:val="ListParagraph"/>
        <w:numPr>
          <w:ilvl w:val="2"/>
          <w:numId w:val="1"/>
        </w:numPr>
      </w:pPr>
      <w:r>
        <w:t xml:space="preserve">Asked for assistance in determining effectiveness of the grant- use the Danielson or </w:t>
      </w:r>
      <w:proofErr w:type="spellStart"/>
      <w:r>
        <w:t>Marzano</w:t>
      </w:r>
      <w:proofErr w:type="spellEnd"/>
      <w:r>
        <w:t xml:space="preserve"> model</w:t>
      </w:r>
    </w:p>
    <w:p w14:paraId="6EB4F168" w14:textId="7A77289D" w:rsidR="009C7B64" w:rsidRDefault="00BC1166" w:rsidP="003C2BCA">
      <w:pPr>
        <w:pStyle w:val="ListParagraph"/>
        <w:numPr>
          <w:ilvl w:val="2"/>
          <w:numId w:val="1"/>
        </w:numPr>
      </w:pPr>
      <w:r>
        <w:t>ND Scholarship-</w:t>
      </w:r>
      <w:bookmarkStart w:id="1" w:name="_GoBack"/>
      <w:bookmarkEnd w:id="1"/>
      <w:r w:rsidR="005E08A8">
        <w:t xml:space="preserve"> a conversation has been started with legislators.  </w:t>
      </w:r>
    </w:p>
    <w:p w14:paraId="2E9E15B9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 xml:space="preserve">Could we include music in the ND Scholarship?  </w:t>
      </w:r>
    </w:p>
    <w:p w14:paraId="01B42643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 xml:space="preserve">Could we be included in the CTE portion of the scholarship? </w:t>
      </w:r>
    </w:p>
    <w:p w14:paraId="772C99D3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 xml:space="preserve">2 years of </w:t>
      </w:r>
      <w:proofErr w:type="gramStart"/>
      <w:r>
        <w:t>Foreign</w:t>
      </w:r>
      <w:proofErr w:type="gramEnd"/>
      <w:r>
        <w:t xml:space="preserve"> language is included.  </w:t>
      </w:r>
    </w:p>
    <w:p w14:paraId="05162A6C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>Work will be continued on this project.</w:t>
      </w:r>
    </w:p>
    <w:p w14:paraId="3E661187" w14:textId="77777777" w:rsidR="009C7B64" w:rsidRDefault="005E08A8" w:rsidP="009C7B64">
      <w:pPr>
        <w:pStyle w:val="ListParagraph"/>
        <w:numPr>
          <w:ilvl w:val="2"/>
          <w:numId w:val="1"/>
        </w:numPr>
      </w:pPr>
      <w:r w:rsidRPr="009C7B64">
        <w:t>K-5 Grant-</w:t>
      </w:r>
      <w:r>
        <w:t xml:space="preserve"> went to NAFME leadership for help with the grant.  </w:t>
      </w:r>
    </w:p>
    <w:p w14:paraId="6CBB4CE5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 xml:space="preserve">Guidelines are online. </w:t>
      </w:r>
    </w:p>
    <w:p w14:paraId="6881D9C3" w14:textId="77777777" w:rsidR="009C7B64" w:rsidRDefault="005E08A8" w:rsidP="009C7B64">
      <w:pPr>
        <w:pStyle w:val="ListParagraph"/>
        <w:numPr>
          <w:ilvl w:val="3"/>
          <w:numId w:val="1"/>
        </w:numPr>
      </w:pPr>
      <w:r>
        <w:t xml:space="preserve">NDMEA Advocacy brought this about.  </w:t>
      </w:r>
    </w:p>
    <w:p w14:paraId="588BEF52" w14:textId="77777777" w:rsidR="009C7B64" w:rsidRDefault="005E08A8" w:rsidP="003C2BCA">
      <w:pPr>
        <w:pStyle w:val="ListParagraph"/>
        <w:numPr>
          <w:ilvl w:val="3"/>
          <w:numId w:val="1"/>
        </w:numPr>
      </w:pPr>
      <w:r>
        <w:t>$800,000 which equals $15 per K-5 student.</w:t>
      </w:r>
    </w:p>
    <w:p w14:paraId="0B6902B2" w14:textId="77777777" w:rsidR="009C7B64" w:rsidRDefault="000B4021" w:rsidP="009C7B64">
      <w:pPr>
        <w:pStyle w:val="ListParagraph"/>
        <w:numPr>
          <w:ilvl w:val="1"/>
          <w:numId w:val="1"/>
        </w:numPr>
      </w:pPr>
      <w:r w:rsidRPr="009C7B64">
        <w:t>Sponsorship-</w:t>
      </w:r>
      <w:r w:rsidRPr="009C7B64">
        <w:rPr>
          <w:b/>
        </w:rPr>
        <w:t xml:space="preserve"> </w:t>
      </w:r>
    </w:p>
    <w:p w14:paraId="56991B56" w14:textId="77777777" w:rsidR="000B4021" w:rsidRDefault="000B4021" w:rsidP="009C7B64">
      <w:pPr>
        <w:pStyle w:val="ListParagraph"/>
        <w:numPr>
          <w:ilvl w:val="2"/>
          <w:numId w:val="1"/>
        </w:numPr>
      </w:pPr>
      <w:r w:rsidRPr="000B4021">
        <w:t>Do we need to ask businesses to sponsor smaller/specific items?</w:t>
      </w:r>
    </w:p>
    <w:p w14:paraId="4ABAA6AE" w14:textId="77777777" w:rsidR="005E08A8" w:rsidRDefault="009C7B64" w:rsidP="003C2BCA">
      <w:pPr>
        <w:pStyle w:val="ListParagraph"/>
        <w:numPr>
          <w:ilvl w:val="2"/>
          <w:numId w:val="1"/>
        </w:numPr>
      </w:pPr>
      <w:r>
        <w:t>Board members will assist Lindsey with sponsorships.</w:t>
      </w:r>
    </w:p>
    <w:p w14:paraId="75994563" w14:textId="77777777" w:rsidR="009C7B64" w:rsidRDefault="000B4021" w:rsidP="003C2BCA">
      <w:pPr>
        <w:pStyle w:val="ListParagraph"/>
        <w:numPr>
          <w:ilvl w:val="1"/>
          <w:numId w:val="1"/>
        </w:numPr>
      </w:pPr>
      <w:r w:rsidRPr="009C7B64">
        <w:t xml:space="preserve">All State Student Poll- </w:t>
      </w:r>
      <w:r w:rsidR="009C7B64">
        <w:t xml:space="preserve">Mark Herold </w:t>
      </w:r>
    </w:p>
    <w:p w14:paraId="1407E18D" w14:textId="77777777" w:rsidR="009C7B64" w:rsidRDefault="009C7B64" w:rsidP="009C7B64">
      <w:pPr>
        <w:pStyle w:val="ListParagraph"/>
        <w:numPr>
          <w:ilvl w:val="2"/>
          <w:numId w:val="1"/>
        </w:numPr>
      </w:pPr>
      <w:r>
        <w:t>Mark has send the results of this poll.</w:t>
      </w:r>
    </w:p>
    <w:p w14:paraId="0D6497FF" w14:textId="77777777" w:rsidR="000B4021" w:rsidRDefault="000B4021" w:rsidP="003C2BCA">
      <w:pPr>
        <w:pStyle w:val="ListParagraph"/>
        <w:numPr>
          <w:ilvl w:val="2"/>
          <w:numId w:val="1"/>
        </w:numPr>
      </w:pPr>
      <w:r>
        <w:t>Will do general categories of future plans?  QR code on their badge.</w:t>
      </w:r>
    </w:p>
    <w:p w14:paraId="6727C6D5" w14:textId="77777777" w:rsidR="007E436E" w:rsidRDefault="000B4021" w:rsidP="007E436E">
      <w:pPr>
        <w:pStyle w:val="ListParagraph"/>
        <w:numPr>
          <w:ilvl w:val="1"/>
          <w:numId w:val="1"/>
        </w:numPr>
      </w:pPr>
      <w:r w:rsidRPr="007E436E">
        <w:t>Mark updated Online Award Nominations- in</w:t>
      </w:r>
      <w:r w:rsidR="007E436E">
        <w:t xml:space="preserve"> template form.</w:t>
      </w:r>
    </w:p>
    <w:p w14:paraId="7C03D83B" w14:textId="77777777" w:rsidR="007E436E" w:rsidRDefault="007E436E" w:rsidP="007E436E">
      <w:pPr>
        <w:pStyle w:val="ListParagraph"/>
        <w:numPr>
          <w:ilvl w:val="2"/>
          <w:numId w:val="1"/>
        </w:numPr>
      </w:pPr>
      <w:r>
        <w:t xml:space="preserve"> N</w:t>
      </w:r>
      <w:r w:rsidR="000B4021">
        <w:t xml:space="preserve">o longer to submit a resume and do not need to notify them </w:t>
      </w:r>
      <w:r>
        <w:t>that they are being nominated.</w:t>
      </w:r>
    </w:p>
    <w:p w14:paraId="3A8B3D21" w14:textId="77777777" w:rsidR="007E436E" w:rsidRDefault="000B4021" w:rsidP="007E436E">
      <w:pPr>
        <w:pStyle w:val="ListParagraph"/>
        <w:numPr>
          <w:ilvl w:val="2"/>
          <w:numId w:val="1"/>
        </w:numPr>
      </w:pPr>
      <w:r>
        <w:t xml:space="preserve">You can cut and paste letters of recommendation.  </w:t>
      </w:r>
    </w:p>
    <w:p w14:paraId="0AB4F1D5" w14:textId="77777777" w:rsidR="007E436E" w:rsidRDefault="000B4021" w:rsidP="007E436E">
      <w:pPr>
        <w:pStyle w:val="ListParagraph"/>
        <w:numPr>
          <w:ilvl w:val="2"/>
          <w:numId w:val="1"/>
        </w:numPr>
      </w:pPr>
      <w:r>
        <w:lastRenderedPageBreak/>
        <w:t xml:space="preserve">Mark will send a link to allow board members to “mock” nominate to see if there are any glitches this coming week.  </w:t>
      </w:r>
    </w:p>
    <w:p w14:paraId="5AAE3FDC" w14:textId="77777777" w:rsidR="007E436E" w:rsidRDefault="000B4021" w:rsidP="003C2BCA">
      <w:pPr>
        <w:pStyle w:val="ListParagraph"/>
        <w:numPr>
          <w:ilvl w:val="2"/>
          <w:numId w:val="1"/>
        </w:numPr>
      </w:pPr>
      <w:r>
        <w:t xml:space="preserve">We need </w:t>
      </w:r>
      <w:r w:rsidR="007E436E">
        <w:t>to have nominations by January to make decisions at the meeting.</w:t>
      </w:r>
    </w:p>
    <w:p w14:paraId="69D4BFB3" w14:textId="77777777" w:rsidR="007E436E" w:rsidRDefault="000B4021" w:rsidP="003C2BCA">
      <w:pPr>
        <w:pStyle w:val="ListParagraph"/>
        <w:numPr>
          <w:ilvl w:val="2"/>
          <w:numId w:val="1"/>
        </w:numPr>
      </w:pPr>
      <w:r>
        <w:t>Educator of the Year- 2 or more letters of recommendation</w:t>
      </w:r>
    </w:p>
    <w:p w14:paraId="21CB1BA2" w14:textId="77777777" w:rsidR="000B4021" w:rsidRDefault="000B4021" w:rsidP="003C2BCA">
      <w:pPr>
        <w:pStyle w:val="ListParagraph"/>
        <w:numPr>
          <w:ilvl w:val="2"/>
          <w:numId w:val="1"/>
        </w:numPr>
      </w:pPr>
      <w:r>
        <w:t>Other Awards- 1 letter of recommendation required</w:t>
      </w:r>
    </w:p>
    <w:p w14:paraId="07EFD505" w14:textId="77777777" w:rsidR="007E436E" w:rsidRPr="007E436E" w:rsidRDefault="007E436E" w:rsidP="007E436E">
      <w:pPr>
        <w:pStyle w:val="ListParagraph"/>
        <w:numPr>
          <w:ilvl w:val="0"/>
          <w:numId w:val="1"/>
        </w:numPr>
      </w:pPr>
      <w:r>
        <w:t>New Business</w:t>
      </w:r>
    </w:p>
    <w:p w14:paraId="16CBD904" w14:textId="77777777" w:rsidR="007E436E" w:rsidRDefault="000B4021" w:rsidP="003C2BCA">
      <w:pPr>
        <w:pStyle w:val="ListParagraph"/>
        <w:numPr>
          <w:ilvl w:val="1"/>
          <w:numId w:val="1"/>
        </w:numPr>
      </w:pPr>
      <w:r w:rsidRPr="007E436E">
        <w:t>West Region and President Elect nominations:</w:t>
      </w:r>
    </w:p>
    <w:p w14:paraId="25512AC6" w14:textId="77777777" w:rsidR="007E436E" w:rsidRDefault="00774569" w:rsidP="003C2BCA">
      <w:pPr>
        <w:pStyle w:val="ListParagraph"/>
        <w:numPr>
          <w:ilvl w:val="2"/>
          <w:numId w:val="1"/>
        </w:numPr>
      </w:pPr>
      <w:r w:rsidRPr="00774569">
        <w:t xml:space="preserve">Mark Herold and Lindsey </w:t>
      </w:r>
      <w:proofErr w:type="spellStart"/>
      <w:r w:rsidRPr="00774569">
        <w:t>Tafelmeyer</w:t>
      </w:r>
      <w:proofErr w:type="spellEnd"/>
      <w:r w:rsidRPr="00774569">
        <w:t xml:space="preserve"> can access the database</w:t>
      </w:r>
      <w:r w:rsidR="007E436E">
        <w:t xml:space="preserve"> to determine if a person is a member.</w:t>
      </w:r>
    </w:p>
    <w:p w14:paraId="35E2A9E0" w14:textId="77777777" w:rsidR="007E436E" w:rsidRDefault="007E436E" w:rsidP="003C2BCA">
      <w:pPr>
        <w:pStyle w:val="ListParagraph"/>
        <w:numPr>
          <w:ilvl w:val="2"/>
          <w:numId w:val="1"/>
        </w:numPr>
      </w:pPr>
      <w:r>
        <w:t>Candidates m</w:t>
      </w:r>
      <w:r w:rsidR="00774569" w:rsidRPr="00774569">
        <w:t>ust have been teaching 5 years and be a member.</w:t>
      </w:r>
    </w:p>
    <w:p w14:paraId="539BB5D7" w14:textId="77777777" w:rsidR="007E436E" w:rsidRDefault="00774569" w:rsidP="003C2BCA">
      <w:pPr>
        <w:pStyle w:val="ListParagraph"/>
        <w:numPr>
          <w:ilvl w:val="2"/>
          <w:numId w:val="1"/>
        </w:numPr>
      </w:pPr>
      <w:r>
        <w:t>Lacey Hanson and Dawna Helfrich, Elizabeth Haugen respe</w:t>
      </w:r>
      <w:r w:rsidR="007E436E">
        <w:t>ctfully decline West Region Reps.  Each said it was a good experience.</w:t>
      </w:r>
    </w:p>
    <w:p w14:paraId="179BCD2E" w14:textId="77777777" w:rsidR="00774569" w:rsidRDefault="00774569" w:rsidP="003C2BCA">
      <w:pPr>
        <w:pStyle w:val="ListParagraph"/>
        <w:numPr>
          <w:ilvl w:val="2"/>
          <w:numId w:val="1"/>
        </w:numPr>
      </w:pPr>
      <w:r>
        <w:t xml:space="preserve">Jeremy </w:t>
      </w:r>
      <w:proofErr w:type="spellStart"/>
      <w:r>
        <w:t>Overbeck</w:t>
      </w:r>
      <w:proofErr w:type="spellEnd"/>
      <w:r>
        <w:t xml:space="preserve"> will run for West Region Orchestra Representative.</w:t>
      </w:r>
    </w:p>
    <w:p w14:paraId="4F1B098B" w14:textId="77777777" w:rsidR="007E436E" w:rsidRDefault="00774569" w:rsidP="003C2BCA">
      <w:pPr>
        <w:pStyle w:val="ListParagraph"/>
        <w:numPr>
          <w:ilvl w:val="1"/>
          <w:numId w:val="1"/>
        </w:numPr>
      </w:pPr>
      <w:r w:rsidRPr="007E436E">
        <w:t xml:space="preserve">Changes to Policy and Procedure Manual- </w:t>
      </w:r>
    </w:p>
    <w:p w14:paraId="5B49FD4D" w14:textId="77777777" w:rsidR="007E436E" w:rsidRDefault="007E436E" w:rsidP="007E436E">
      <w:pPr>
        <w:pStyle w:val="ListParagraph"/>
        <w:numPr>
          <w:ilvl w:val="2"/>
          <w:numId w:val="1"/>
        </w:numPr>
      </w:pPr>
      <w:r>
        <w:t>Discussion</w:t>
      </w:r>
    </w:p>
    <w:p w14:paraId="40874AB7" w14:textId="77777777" w:rsidR="00E42BF1" w:rsidRDefault="00774569" w:rsidP="003C2BCA">
      <w:pPr>
        <w:pStyle w:val="ListParagraph"/>
        <w:numPr>
          <w:ilvl w:val="2"/>
          <w:numId w:val="1"/>
        </w:numPr>
      </w:pPr>
      <w:r>
        <w:t>Motion to approve</w:t>
      </w:r>
      <w:r w:rsidR="00E03940">
        <w:t xml:space="preserve"> </w:t>
      </w:r>
      <w:r>
        <w:t>-</w:t>
      </w:r>
      <w:r w:rsidR="00E42BF1">
        <w:t xml:space="preserve">Sarah Harlow; Jeremy </w:t>
      </w:r>
      <w:proofErr w:type="spellStart"/>
      <w:r w:rsidR="00E42BF1">
        <w:t>Overbeck</w:t>
      </w:r>
      <w:proofErr w:type="spellEnd"/>
      <w:r w:rsidR="00E42BF1">
        <w:t xml:space="preserve"> seconded.  Motion passed.</w:t>
      </w:r>
    </w:p>
    <w:p w14:paraId="214A1CDC" w14:textId="77777777" w:rsidR="007E436E" w:rsidRDefault="00E42BF1" w:rsidP="007E436E">
      <w:pPr>
        <w:pStyle w:val="ListParagraph"/>
        <w:numPr>
          <w:ilvl w:val="1"/>
          <w:numId w:val="1"/>
        </w:numPr>
      </w:pPr>
      <w:r w:rsidRPr="007E436E">
        <w:t xml:space="preserve">Collegiate voting on the State and National Level- </w:t>
      </w:r>
    </w:p>
    <w:p w14:paraId="3341D740" w14:textId="77777777" w:rsidR="007E436E" w:rsidRDefault="00E42BF1" w:rsidP="007E436E">
      <w:pPr>
        <w:pStyle w:val="ListParagraph"/>
        <w:numPr>
          <w:ilvl w:val="2"/>
          <w:numId w:val="1"/>
        </w:numPr>
      </w:pPr>
      <w:r>
        <w:t xml:space="preserve">Should collegiate be allowed to vote?  </w:t>
      </w:r>
    </w:p>
    <w:p w14:paraId="7FEB75FB" w14:textId="77777777" w:rsidR="007E436E" w:rsidRDefault="007E436E" w:rsidP="007E436E">
      <w:pPr>
        <w:pStyle w:val="ListParagraph"/>
        <w:numPr>
          <w:ilvl w:val="3"/>
          <w:numId w:val="1"/>
        </w:numPr>
      </w:pPr>
      <w:r>
        <w:t>Popularity vs. knowledge</w:t>
      </w:r>
    </w:p>
    <w:p w14:paraId="071A262F" w14:textId="77777777" w:rsidR="007E436E" w:rsidRDefault="007E436E" w:rsidP="007E436E">
      <w:pPr>
        <w:pStyle w:val="ListParagraph"/>
        <w:numPr>
          <w:ilvl w:val="3"/>
          <w:numId w:val="1"/>
        </w:numPr>
      </w:pPr>
      <w:r>
        <w:t>H</w:t>
      </w:r>
      <w:r w:rsidR="00E42BF1">
        <w:t>av</w:t>
      </w:r>
      <w:r>
        <w:t>ing a voice as a paying member</w:t>
      </w:r>
    </w:p>
    <w:p w14:paraId="11378044" w14:textId="77777777" w:rsidR="00E42BF1" w:rsidRDefault="00E42BF1" w:rsidP="007E436E">
      <w:pPr>
        <w:pStyle w:val="ListParagraph"/>
        <w:numPr>
          <w:ilvl w:val="2"/>
          <w:numId w:val="1"/>
        </w:numPr>
      </w:pPr>
      <w:r>
        <w:t>National is working on this currently.  We will wait until they have made their decision.</w:t>
      </w:r>
    </w:p>
    <w:p w14:paraId="1940641B" w14:textId="77777777" w:rsidR="007E436E" w:rsidRDefault="007E436E" w:rsidP="007E436E">
      <w:pPr>
        <w:pStyle w:val="ListParagraph"/>
        <w:numPr>
          <w:ilvl w:val="1"/>
          <w:numId w:val="1"/>
        </w:numPr>
      </w:pPr>
      <w:r>
        <w:t>State Specific Questions for National and Division Elections</w:t>
      </w:r>
    </w:p>
    <w:p w14:paraId="564D2A83" w14:textId="77777777" w:rsidR="007E436E" w:rsidRDefault="007E436E" w:rsidP="007E436E">
      <w:pPr>
        <w:pStyle w:val="ListParagraph"/>
        <w:numPr>
          <w:ilvl w:val="2"/>
          <w:numId w:val="1"/>
        </w:numPr>
      </w:pPr>
      <w:r>
        <w:t xml:space="preserve">Sara is developing questions that are North Dakota Specific. </w:t>
      </w:r>
    </w:p>
    <w:p w14:paraId="6964C119" w14:textId="77777777" w:rsidR="007E436E" w:rsidRDefault="007E436E" w:rsidP="007E436E">
      <w:pPr>
        <w:pStyle w:val="ListParagraph"/>
        <w:numPr>
          <w:ilvl w:val="2"/>
          <w:numId w:val="1"/>
        </w:numPr>
      </w:pPr>
      <w:r>
        <w:t>Please email those specific questions to Sara Baumann.</w:t>
      </w:r>
    </w:p>
    <w:p w14:paraId="5950D04B" w14:textId="77777777" w:rsidR="007E436E" w:rsidRDefault="00E42BF1" w:rsidP="007E436E">
      <w:pPr>
        <w:pStyle w:val="ListParagraph"/>
        <w:numPr>
          <w:ilvl w:val="2"/>
          <w:numId w:val="1"/>
        </w:numPr>
      </w:pPr>
      <w:r>
        <w:t xml:space="preserve">Brian Saylor is running for North Central President.  </w:t>
      </w:r>
    </w:p>
    <w:p w14:paraId="0C53C2E3" w14:textId="77777777" w:rsidR="00E42BF1" w:rsidRDefault="00E42BF1" w:rsidP="003C2BCA">
      <w:pPr>
        <w:pStyle w:val="ListParagraph"/>
        <w:numPr>
          <w:ilvl w:val="2"/>
          <w:numId w:val="1"/>
        </w:numPr>
      </w:pPr>
      <w:r>
        <w:t>We can share information online</w:t>
      </w:r>
    </w:p>
    <w:p w14:paraId="046838B0" w14:textId="77777777" w:rsidR="00E42BF1" w:rsidRDefault="00E42BF1" w:rsidP="003C2BCA">
      <w:pPr>
        <w:pStyle w:val="ListParagraph"/>
        <w:numPr>
          <w:ilvl w:val="1"/>
          <w:numId w:val="1"/>
        </w:numPr>
      </w:pPr>
      <w:r w:rsidRPr="007E436E">
        <w:t>Advocacy Chair</w:t>
      </w:r>
      <w:r>
        <w:t xml:space="preserve"> will be tabled until the next meeting.  Consider adding an advocacy chair on our board.</w:t>
      </w:r>
    </w:p>
    <w:p w14:paraId="2D537096" w14:textId="77777777" w:rsidR="007E436E" w:rsidRDefault="00E42BF1" w:rsidP="003C2BCA">
      <w:pPr>
        <w:pStyle w:val="ListParagraph"/>
        <w:numPr>
          <w:ilvl w:val="1"/>
          <w:numId w:val="1"/>
        </w:numPr>
      </w:pPr>
      <w:r w:rsidRPr="007E436E">
        <w:t>Scheduled meetings:</w:t>
      </w:r>
    </w:p>
    <w:p w14:paraId="7512EA41" w14:textId="77777777" w:rsidR="007E436E" w:rsidRDefault="00E42BF1" w:rsidP="003C2BCA">
      <w:pPr>
        <w:pStyle w:val="ListParagraph"/>
        <w:numPr>
          <w:ilvl w:val="2"/>
          <w:numId w:val="1"/>
        </w:numPr>
      </w:pPr>
      <w:r>
        <w:t xml:space="preserve">January </w:t>
      </w:r>
      <w:r w:rsidR="00E03940">
        <w:t>4</w:t>
      </w:r>
      <w:r w:rsidRPr="007E436E">
        <w:rPr>
          <w:vertAlign w:val="superscript"/>
        </w:rPr>
        <w:t>th</w:t>
      </w:r>
      <w:r w:rsidR="00E03940">
        <w:t>- Jamestown</w:t>
      </w:r>
      <w:r w:rsidR="007E436E">
        <w:t xml:space="preserve"> High School </w:t>
      </w:r>
    </w:p>
    <w:p w14:paraId="71B1AF8E" w14:textId="77777777" w:rsidR="00E03940" w:rsidRDefault="00E03940" w:rsidP="003C2BCA">
      <w:pPr>
        <w:pStyle w:val="ListParagraph"/>
        <w:numPr>
          <w:ilvl w:val="2"/>
          <w:numId w:val="1"/>
        </w:numPr>
      </w:pPr>
      <w:r>
        <w:t>May 16</w:t>
      </w:r>
      <w:r w:rsidRPr="007E436E">
        <w:rPr>
          <w:vertAlign w:val="superscript"/>
        </w:rPr>
        <w:t>th</w:t>
      </w:r>
      <w:r>
        <w:t>- Jamestown</w:t>
      </w:r>
      <w:r w:rsidR="007E436E">
        <w:t xml:space="preserve"> High School</w:t>
      </w:r>
    </w:p>
    <w:p w14:paraId="48A8C2D0" w14:textId="77777777" w:rsidR="00F70322" w:rsidRDefault="00E03940" w:rsidP="003C2BCA">
      <w:pPr>
        <w:pStyle w:val="ListParagraph"/>
        <w:numPr>
          <w:ilvl w:val="1"/>
          <w:numId w:val="1"/>
        </w:numPr>
      </w:pPr>
      <w:r w:rsidRPr="00F70322">
        <w:t xml:space="preserve">Policy/Bylaw of legal issues and board members- </w:t>
      </w:r>
    </w:p>
    <w:p w14:paraId="0D467284" w14:textId="77777777" w:rsidR="00E03940" w:rsidRDefault="00E03940" w:rsidP="00F70322">
      <w:pPr>
        <w:pStyle w:val="ListParagraph"/>
        <w:numPr>
          <w:ilvl w:val="2"/>
          <w:numId w:val="1"/>
        </w:numPr>
      </w:pPr>
      <w:r w:rsidRPr="00E03940">
        <w:t xml:space="preserve">Need to consider a policy dealing with inappropriate </w:t>
      </w:r>
      <w:r w:rsidR="00F70322">
        <w:t xml:space="preserve">actions </w:t>
      </w:r>
      <w:r w:rsidRPr="00E03940">
        <w:t>or legal issues</w:t>
      </w:r>
      <w:r w:rsidR="00F70322">
        <w:t xml:space="preserve"> dealing with board members</w:t>
      </w:r>
      <w:r w:rsidRPr="00E03940">
        <w:t>.</w:t>
      </w:r>
    </w:p>
    <w:p w14:paraId="62A3FA55" w14:textId="77777777" w:rsidR="00E03940" w:rsidRDefault="00F70322" w:rsidP="003C2BCA">
      <w:pPr>
        <w:pStyle w:val="ListParagraph"/>
        <w:numPr>
          <w:ilvl w:val="2"/>
          <w:numId w:val="1"/>
        </w:numPr>
      </w:pPr>
      <w:r>
        <w:t>Discussion will continue.</w:t>
      </w:r>
    </w:p>
    <w:p w14:paraId="47C77A8D" w14:textId="77777777" w:rsidR="00C506B1" w:rsidRDefault="00F70322" w:rsidP="003C2BCA">
      <w:pPr>
        <w:contextualSpacing/>
      </w:pPr>
      <w:r>
        <w:t xml:space="preserve">Meeting </w:t>
      </w:r>
      <w:r w:rsidR="00C506B1">
        <w:t>Adjourned at 12:12</w:t>
      </w:r>
    </w:p>
    <w:p w14:paraId="4AB54DBC" w14:textId="77777777" w:rsidR="00E03940" w:rsidRDefault="00E03940" w:rsidP="003C2BCA">
      <w:pPr>
        <w:contextualSpacing/>
      </w:pPr>
    </w:p>
    <w:p w14:paraId="28740F52" w14:textId="77777777" w:rsidR="00E03940" w:rsidRDefault="00E03940" w:rsidP="003C2BCA">
      <w:pPr>
        <w:contextualSpacing/>
      </w:pPr>
    </w:p>
    <w:p w14:paraId="077C9775" w14:textId="77777777" w:rsidR="00E42BF1" w:rsidRDefault="00E42BF1" w:rsidP="003C2BCA">
      <w:pPr>
        <w:contextualSpacing/>
      </w:pPr>
    </w:p>
    <w:p w14:paraId="51CB0EBD" w14:textId="77777777" w:rsidR="00E42BF1" w:rsidRPr="00774569" w:rsidRDefault="00E42BF1" w:rsidP="003C2BCA">
      <w:pPr>
        <w:contextualSpacing/>
      </w:pPr>
    </w:p>
    <w:p w14:paraId="76013B14" w14:textId="77777777" w:rsidR="00774569" w:rsidRPr="00774569" w:rsidRDefault="00774569" w:rsidP="003C2BCA">
      <w:pPr>
        <w:contextualSpacing/>
      </w:pPr>
    </w:p>
    <w:p w14:paraId="284466FA" w14:textId="77777777" w:rsidR="000B4021" w:rsidRDefault="000B4021" w:rsidP="003C2BCA">
      <w:pPr>
        <w:contextualSpacing/>
      </w:pPr>
    </w:p>
    <w:p w14:paraId="632F5045" w14:textId="77777777" w:rsidR="005E08A8" w:rsidRPr="00DB5B5D" w:rsidRDefault="005E08A8" w:rsidP="003C2BCA">
      <w:pPr>
        <w:contextualSpacing/>
      </w:pPr>
      <w:r>
        <w:t xml:space="preserve"> </w:t>
      </w:r>
    </w:p>
    <w:p w14:paraId="292763E6" w14:textId="77777777" w:rsidR="00296ED4" w:rsidRPr="00296ED4" w:rsidRDefault="00296ED4" w:rsidP="003C2BCA">
      <w:pPr>
        <w:contextualSpacing/>
        <w:rPr>
          <w:b/>
        </w:rPr>
      </w:pPr>
    </w:p>
    <w:p w14:paraId="6730398E" w14:textId="77777777" w:rsidR="006331D0" w:rsidRDefault="006331D0" w:rsidP="003C2BCA"/>
    <w:sectPr w:rsidR="006331D0" w:rsidSect="00DD0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ryl McIntyre" w:date="2019-10-05T14:22:00Z" w:initials="CM">
    <w:p w14:paraId="66E0DAD8" w14:textId="77777777" w:rsidR="002462FB" w:rsidRDefault="002462F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0DA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0DAD8" w16cid:durableId="21B59A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D78"/>
    <w:multiLevelType w:val="hybridMultilevel"/>
    <w:tmpl w:val="377627DE"/>
    <w:lvl w:ilvl="0" w:tplc="8A8E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yl McIntyre">
    <w15:presenceInfo w15:providerId="AD" w15:userId="S-1-5-21-2526874994-3404385776-3908030795-1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A"/>
    <w:rsid w:val="0008256D"/>
    <w:rsid w:val="000B4021"/>
    <w:rsid w:val="0017792D"/>
    <w:rsid w:val="002462FB"/>
    <w:rsid w:val="00296ED4"/>
    <w:rsid w:val="002B400A"/>
    <w:rsid w:val="002C078D"/>
    <w:rsid w:val="003C2BCA"/>
    <w:rsid w:val="003F1595"/>
    <w:rsid w:val="00536B07"/>
    <w:rsid w:val="005E08A8"/>
    <w:rsid w:val="006331D0"/>
    <w:rsid w:val="00774569"/>
    <w:rsid w:val="007E436E"/>
    <w:rsid w:val="0083110A"/>
    <w:rsid w:val="00881111"/>
    <w:rsid w:val="009C7B64"/>
    <w:rsid w:val="00B54D48"/>
    <w:rsid w:val="00BC1166"/>
    <w:rsid w:val="00C506B1"/>
    <w:rsid w:val="00CB1B0C"/>
    <w:rsid w:val="00DB5B5D"/>
    <w:rsid w:val="00DD07DC"/>
    <w:rsid w:val="00E03940"/>
    <w:rsid w:val="00E42BF1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2A3C"/>
  <w15:chartTrackingRefBased/>
  <w15:docId w15:val="{3BDF2A0B-919E-44BA-8D3F-01AA47E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McIntyre</dc:creator>
  <cp:keywords/>
  <dc:description/>
  <cp:lastModifiedBy>Gwen Hall</cp:lastModifiedBy>
  <cp:revision>3</cp:revision>
  <dcterms:created xsi:type="dcterms:W3CDTF">2020-01-02T00:48:00Z</dcterms:created>
  <dcterms:modified xsi:type="dcterms:W3CDTF">2020-06-27T17:40:00Z</dcterms:modified>
</cp:coreProperties>
</file>